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2022年东莞市产品质量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“双随机”、专项监督抽查不合格企业名单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2265"/>
        <w:gridCol w:w="1425"/>
        <w:gridCol w:w="1065"/>
        <w:gridCol w:w="1635"/>
        <w:gridCol w:w="1455"/>
        <w:gridCol w:w="1470"/>
        <w:gridCol w:w="1470"/>
        <w:gridCol w:w="1425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265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被抽查单位（标称生产、销售企业名称）</w:t>
            </w: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抽查产品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商标（标称）</w:t>
            </w:r>
          </w:p>
        </w:tc>
        <w:tc>
          <w:tcPr>
            <w:tcW w:w="163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4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抽样日期</w:t>
            </w:r>
          </w:p>
        </w:tc>
        <w:tc>
          <w:tcPr>
            <w:tcW w:w="147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生产日期</w:t>
            </w:r>
          </w:p>
        </w:tc>
        <w:tc>
          <w:tcPr>
            <w:tcW w:w="147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抽查结果</w:t>
            </w:r>
          </w:p>
        </w:tc>
        <w:tc>
          <w:tcPr>
            <w:tcW w:w="142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不合格项目</w:t>
            </w:r>
          </w:p>
        </w:tc>
        <w:tc>
          <w:tcPr>
            <w:tcW w:w="117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承检机构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widowControl w:val="0"/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东莞市万江裕丰电动车服务部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小羚羊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TDT514Z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1、电气装置（短路保护）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东莞市石碣新骑跃自行车行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五星钻豹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TDT82Z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1、电气装置（短路保护）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东莞市长安东达电动自行车店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伊鹿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TDT031Z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1、电气装置（短路保护）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东莞市石碣新鸿自行车店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吉祥雨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48V20Ah 220V~  50Hz  ≈160W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标志和说明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东莞市企石铭晨自行车维修店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铅酸蓄电池专用充电器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DZQS4818-01 DZJ4812 220V~ 50Hz 0.85A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东莞市企石铭晨自行车维修店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六防智能充电器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DZM-48-12-6SC 48V-20E-2T方针+2  220V～ 50Hz 115W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结构；电气间隙、爬电距离和固体绝缘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东莞市莞城喜爱自行车行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铅酸蓄电池专用充电器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DZQS4818-01 220V～ 50Hz 1.0A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东莞市莞城喜爱自行车行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铅酸电池专用充电器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48V20AH 220V～ 50Hz 1.3A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东莞市道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滘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文志自行车店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锂电池专用充电器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DZL481201 220V～ 50Hz 0.9A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结构；电气间隙、爬电距离和固体绝缘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东莞市道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滘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文志自行车店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铅酸电池专用充电器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48V12AH 220V～ 50Hz 0.9A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结构；电气间隙、爬电距离和固体绝缘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东莞市道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滘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恒达自行车商行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电动车充电器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DZM482001 AC220V～ 50Hz 180W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结构；电气间隙、爬电距离和固体绝缘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东莞市高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埗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恒泰电器经营部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家用嵌入式燃气灶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格丽诺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JZY-C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“热负荷偏差”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东莞市谢岗立旺百货厨具店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富士康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JZY-B02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“热负荷偏差”、“干烟气中一氧化碳浓度”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东莞市谢岗雪虹电器商行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家用燃气快速热水器（强排）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JSQ12-Y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“热效率”、“热水产率”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东莞市虎门柏辉五金电器商行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家用燃气灶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BSB百仕宝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JZY-L241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2020-10-09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“热负荷偏差”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东莞市南城金丰建材贸易行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洗衣机龙头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mICAWA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M-7104C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2021-10-20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表面腐蚀性能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东莞市万江美居家陶瓷店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卫生陶瓷（坐便器）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中洁卫浴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2022-01-02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便器用水量、坐便器水效等级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东莞市莞城路顺交通设施经营部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燃气泄漏报警器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JD-GD10-220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2019-11-06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报警动作值；方位；报警重复性；电压波动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迪卡侬体育用品（深圳）有限公司东莞鸿福分公司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180/100A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东莞市东城吉宝服装店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运动休闲外套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表面抗湿性（洗后）、静水压（洗后）、产品使用说明（标识）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东莞市东城吉宝服装店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连帽冲锋衣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检样:185/96A 190/100A、备样:175/88A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东莞市艾米艾门服饰有限公司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aimiaimen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140/55、160/64 1314714015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东莞市宇浩服饰有限公司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梭织百搭拼接萝卜裤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Colorpen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彩色笔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110/53、120/56 B3112115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东莞市泳浪泳衣有限公司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女士泳裤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V881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东莞市歌美图实业投资有限公司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格子外套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GEMEITU歌美图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 M G6286-5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东莞市歌美图实业投资有限公司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减龄连衣裙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GEMEITU歌美图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165/88A L F0355-5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东莞市宝妍缇服饰有限公司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品牌女裤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820931-加绒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东莞市盈造服饰有限公司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男士针织运动裤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180/80A（2XL码） YS49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东莞市必利服饰有限公司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短款棉外套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160/80A 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东莞市大朗哥美图服装店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珠地卫衣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GEMEITU歌美图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 F M2612-4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东莞市大朗哥美图服装店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百搭上衣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GEMEITU歌美图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170/92A XL B8905-5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东莞市佰润惠百货有限公司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男装休闲裤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曼柯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28码 S254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东莞市佰润惠百货有限公司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男装休闲裤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曼柯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34码 601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东莞市蚂蚁服饰有限公司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160/86A S 22054922 花色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东莞市大朗镇陈伟军服装店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IEF爱依服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160/84A(F) 3813A-B0998-B-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青岛润泰事业有限公司东莞大朗分公司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男圆领卫衣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大创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2XL 90014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青岛润泰事业有限公司东莞大朗分公司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男圆领T恤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帝洛士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170/88A 8020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东莞市成源贸易有限公司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灰蓝，M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东莞市衣购思商贸有限公司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145LC童皇冠内胆棉衣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EGOOSS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衣购思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140/64 LC05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东莞市企石敏治服装店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41（175/96A） JSH32-1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东莞市大朗聚真服装店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商务直筒裤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365+1JEANS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 KE5100190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东莞市惠尔服饰有限公司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言慧+图案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（155/80A）S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东莞市屏西服饰有限公司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半身裙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W26Q6A0351-1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东莞市屏西服饰有限公司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YYS022080083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东莞市企石华衣集服装店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女装针织衫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L（170/92A） 801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广州市欧芬服饰有限公司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显瘦烟管直筒牛仔裤女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东莞市尼妍雅服饰有限公司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品牌女裤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 XL 8216111-加绒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东莞市仓海服饰有限公司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东莞市仓海服饰有限公司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东莞市虞美记服饰有限公司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T恤衫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虞美記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L码/170 藏青色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东莞市虞美记服饰有限公司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虞美記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34码 藏青色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甲醛含量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东莞市寮步艾奴伊服装店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韩版后背纽扣垂感西装外套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卡缇渥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160/84A（M）9C KTGE309060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东莞市寮步梵束妃服饰店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带帽一手长韩版卫衣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梵束妃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160/84A(F) 9C FSGA409070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广东旋果服饰有限公司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西服外套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旋果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120/56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东莞市三乐百货用品有限公司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D2南西裤B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550-706#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东莞市三乐百货用品有限公司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D2女T恤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东莞市东泽服饰有限公司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2228#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东莞市金士顿商贸有限公司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马甲背心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贝糖诗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深圳阡陌电子商务有限公司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155/80A（S） 88237_YR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东莞市艾微儿服饰有限公司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东莞市慕泳体育用品有限公司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儿童连体泳衣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FASIBETTS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1799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耐光色牢度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广州善林贸易有限公司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V领大开叉中长款无袖马甲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 160/110C 弹力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东莞市刺猬电子商务有限公司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东北超厚羊羔绒卫裤女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2XL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东莞市寮步安豪百货商场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男装休闲裤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曼柯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175/84A 7515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东莞市芷衫服装有限公司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凯悦诗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东莞市闻婷贸易有限公司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纯色女士马甲针织背心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S码 155/80A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东莞市可韵服装有限公司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155/84 A（M） 6519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东莞市赫芙尼服饰有限公司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针织马甲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2682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东莞市寮步翊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瑄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服饰店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92230733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东莞市寮步翊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瑄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服饰店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长袖衬衫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ZELAIYA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2XL Z9223170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耐湿摩擦色牢度 ; 耐干摩擦色牢度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东莞市密艾服饰有限公司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西雅薇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160/90A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东莞市无尚服饰有限公司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连体衣（瑜伽裤）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L5142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东莞国光树脂有限公司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氯丁酚醛胶粘剂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J808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甲苯+二甲苯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东莞市大朗深华钢筋销售有限公司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热轧带肋钢筋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Φ14mm×12m，HRB400E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拉伸试验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东莞市远发家具有限公司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; 垂直加载稳定性试验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东莞市远发家具有限公司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东莞市厚街新领航家具厂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小茶几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330mm*330mm*510mm BA-25-53-F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挪亚家家具（广东）有限公司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直径600×350MM GZFR6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; 垂直加载稳定性试验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东莞市东坑宝港家具店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400*400*600㎜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; 推拉构件强度试验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东莞市马氏家具有限公司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430㎜w*400㎜d*350㎜h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; 推拉构件强度试验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东莞市大朗国方家具店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RT-188床头柜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500*400*460㎜ RT-188床头柜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东莞市京宇家具有限公司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460*450*600mm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东莞市厚街和盛家具厂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490*400*520mm 9003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东莞市金柄源实业有限公司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卡路福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180*200cm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甲醛释放量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东莞市天悦家具有限公司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三抽固定柜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TA221121-005  400mm×550mm×500mm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东莞市莞城嘉辉家具店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520*485*520mm RT187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东莞市莞城宇乐家具店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3D环保垫（床垫）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3D环保垫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耐久性要求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东莞市大朗百宁家具店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baini百宁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广东佳景科技股份有限公司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WAH-R22-270红色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黏度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东莞市润丽华实业有限公司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水性油墨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2KG 四色黑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东莞市新达水墨有限公司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水性柔版印刷油墨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5kg A388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东莞市泓兴印刷材料有限公司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哑光4#红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125Kg/桶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东莞市兴顺家居有限公司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180*40*86cm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结构安全 ; 推拉构件强度试验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东莞市恒鑫新型建材有限公司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混凝土实心砖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220mm×105mm×45mm B级 MU15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密度等级、最大吸水率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东莞市桥头桥和水泥预制件厂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混凝土实心砖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190mm×90mm×40mm B级 MU15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密度等级、最大吸水率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东莞市茶山兴泰五金电器店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家用瓶装液化石油气调压器 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见商标图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HB-B-3单表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橡胶件耐液化石油气性能、调压器的接头组件、关闭压力、出口压力、机械强度-耐冲击性、机械强度-连接接头机械强度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东莞市石排惠而信厨具商店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家用瓶装液化石油气调压器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万美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150×96×69mm JYT-0.6-B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2020/11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橡胶件耐液化石油气性能、调压器的接头组件、关闭压力、出口压力、机械强度-耐冲击性、机械强度-连接接头机械强度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东莞市石排原有五金店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瓶装液化石油气调压器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皇心冠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JYTD-0.6单咀带表 H-268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调压器的接头组件、关闭压力、出口压力、机械强度-耐冲击性、机械强度-连接接头机械强度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东莞市塘厦创日利日杂厨具店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好德多牌家用瓶装液化石油气调压器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见商标图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JYT0.6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橡胶件耐液化石油气性能、调压器的接头组件、关闭压力、出口压力、机械强度-耐冲击性、机械强度-连接接头机械强度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东莞市德源厨具有限公司 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家用瓶装液化石油气调压器 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金玉万宝 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JYT-0.6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2021-01-31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调压器的接头组件、关闭压力、出口压力、机械强度-耐冲击性、机械强度-连接接头机械强度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东莞市智胜厨房设备有限公司 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瓶装液化石油气调压器 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劳动 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JYT0.6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LD-857-1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橡胶件耐液化石油气性能、调压器的接头组件、出口压力、机械强度-耐冲击性、机械强度-连接接头机械强度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东莞市厚街旺佳日用品店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爱马减压阀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见商标图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AM-4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橡胶件耐液化石油气性能、调压器的接头组件、关闭压力、出口压力、机械强度-耐冲击性、机械强度-耐压性、机械强度-连接接头机械强度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东莞市千帆家居用品有限公司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枕头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60*40*10cm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东莞市虎门华富隆床上用品加工厂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1.6*2米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东莞市欧点服饰有限公司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羽绒服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OU.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155/80A 1092240024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东莞市多睡会家居用品有限公司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羊绒蛋白立体冬被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150*200cm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东莞市诺维服饰有限公司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带毛领中长款羽绒服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FSGE412039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使用说明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东莞市佳龙寝具有限公司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记忆枕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U型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东莞市巴库家具有限公司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双层床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N95#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儿童用双层床间隙要求 ; 上层床安全栏板 ; 梯子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东莞市康胜家具有限公司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家用双层床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2000mm*970mm*1700mm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上层床安全栏板 ; 梯子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广东创亚模具材料有限公司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工模具钢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50×50×15mm 4Cr13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东莞市精校金属制品有限公司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机械结构用碳素宽厚钢板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; 化学成分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东莞市川昱金属制品有限公司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碳素宽厚钢板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东莞市华建五金塑胶有限公司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模板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24mm×30mm×40mm 45号碳钢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化学成分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广东金刚钢材销售有限公司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45号钢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20×30×40mm 45号碳钢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金相组织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东莞市达雄钢材贸易有限公司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45号钢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23×50×50mm 45号碳钢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; 化学成分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东莞市谷茂精密模具五金有限公司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定位块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50×25×20mm TL050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广东龙泽科技集团有限公司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40.00X405.00㎜ Cr12MoV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东莞市胜铭五金有限公司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顶针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20x150㎜ SKD-61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2021-05-10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; 化学成分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东莞市长安丰光模具配件店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顶针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20x200㎜ SKD-61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; 化学成分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东莞市抚钢模具材料有限公司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高合金工具钢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φ35x20㎜ FS136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东莞市长安华兴模具配件商店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25×90mm 20Cr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东莞市燕秀模具配件有限公司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16×140mm SUJ2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表面硬度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东莞市寮步缤纷文汇城文具店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圆珠笔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奥博+图案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0.7mm A0-580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笔套安全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东莞市力阳电池科技有限公司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18650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重物冲击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东莞市富亿达电器有限公司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松洋电烙铁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60W 220V～50Hz SY-918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电气间隙、爬电距离和固体绝缘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东莞市海豹电子科技有限公司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602022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东莞市巴林电子科技有限公司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重物冲击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东莞市丰润计算机有限公司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有线游戏鼠标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G881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1GHz以下辐射发射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芃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亚新能源科技有限公司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653960AL1620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重物冲击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广东明红门窗有限公司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钢质隔热防火门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粤消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GFM-06-20 A1.50（甲级）-1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耐火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隔热性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广东黄金甲门业科技有限公司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钢质隔热防火门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图形商标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GFM-1124-bd5A1.50(甲级)-1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耐火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完整性、耐火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隔热性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深圳市计量质量检测研究院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东莞德盛肥料科技有限公司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中量元素水溶肥料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德博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20L/桶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氯离子含量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佛山市质量计量监督检测中心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东莞市麻涌鼎峰自行车店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锂电池智能充电器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晋威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48V8-14AH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“标志和说明”、“电气间隙、爬电距离和固体绝缘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东莞市美锂新能源有限公司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力索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ML-DL48-22.5C   48V22.5Ah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过充电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东莞市特普拉斯电子科技有限公司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电小超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48V50AH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过充电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东莞市卡雯琳服饰有限公司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曲珠开衫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6  586052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东莞市卡雯琳服饰有限公司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6  586010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东莞市华宇服饰有限公司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景依华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3XL、5XL  3303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238SJ 圆领字母中版长袖女卫衣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EGOOSS衣购思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 M  T0W-503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广东以安科技有限公司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折叠式颗粒物防护口罩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以安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2022-01-05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东莞市库苏古尔服饰有限公司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HOU SHAN YI HE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165/88A F 6622T1919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东莞市库苏古尔服饰有限公司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HOU SHAN YI HE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160/68 S 6621K1618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东莞市伊凡服饰有限公司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盟蔻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160/84A(M码) 217012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东莞市伊凡服饰有限公司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盟蔻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160/68A(M) 200071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东莞市谦润服装有限公司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CAINIUNIU LIFE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C20923S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东莞市谦润服装有限公司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CAINIUNIU LIFE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C2242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2021-05-21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东莞市琳华服装有限公司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CAINIUNIU LIFE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C2184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2021-06-28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东莞市曼巍商贸有限公司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MANSEYE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175/78A(32)  194182627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耐干摩擦色牢度 ; 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东莞市重发毛织制衣有限公司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依菲月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东莞市伊妮服装有限公司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女装牛仔裙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XS 7129#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东莞市丁螺时装有限公司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DINGLUO丁螺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160/64A 81193085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东莞市丁螺时装有限公司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V领短袖毛衫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DINGLUO丁螺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160/64A 81193077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东莞市祈祈服饰有限公司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男式休闲裤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CHCH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170/74A(30)、170/76A(31)、170/80A(32)、175/82A(33)、175/84A(34)、180/94A(38) CM1G1G006481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东莞市林夕芸服饰有限公司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160/88A 8320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东莞市世新服饰有限公司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赶尚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170/92A（XL）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东莞市栀瑜服饰有限责任公司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3087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东莞市栀瑜服饰有限责任公司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 5098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东莞市布卡慕尚服饰有限公司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160/68A（M）、165/72A（L）  912189510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东莞市斯珈妮时装有限公司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170/80B XXL SPF2226256D-F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接缝性能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东莞中怡富服装企业有限公司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长袖长款连衣裙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185/104A 4XL 12430517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东莞偶然美服饰有限公司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偶然美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东莞偶然美服饰有限公司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有安全裤包臀裙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偶然美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175/80A 2XL Q2003A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东莞市伊侬服装有限公司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efnong男士内裤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efnong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2XL BJ6080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东莞市勤信织造有限公司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东莞市魅之女服饰有限公司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MEIZHINV魅之女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 （M） M2211065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缝子纰裂程度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东莞市可韵服装有限公司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160/88A M 9904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东莞市鑫宇森服饰有限公司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女装牛仔裤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3XL 黑色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东莞木米服饰有限公司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牛仔服装（水洗产品）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真真家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170/76A（XL） 黑色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东莞市苗丰服饰有限公司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 001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东莞市苗丰服饰有限公司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西服外套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165/92A L1806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东莞市坚果服饰有限公司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MYEJX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170/92A（XL）C1237A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东莞市来亿服饰有限公司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依相随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东莞市辰鸿服饰有限公司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耐光色牢度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东莞启昊服饰有限公司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棉连衣中裙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155/80A（S） 3622A-B39892-X7-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接缝性能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东莞市衣购思商贸有限公司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238YM圆领字母假两件中版长袖女卫衣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EGOOSS衣购思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东莞市标点实业投资有限公司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BOLOWO菠萝家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B19AU0122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东莞市丹绮服饰有限公司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庄扮ZHUANGBAN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20213Z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东莞市依柔服饰有限公司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3XL 315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耐干摩擦色牢度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东莞市裟奇实业有限公司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女士泳衣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佳奇葩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165/88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东莞市汀露服饰有限公司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接缝性能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东莞市安妮斯服饰有限公司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卡欧韩舍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L（165/88A） 20526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东莞市佐屋佑屋服饰有限公司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东莞市狮轩服装有限公司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男装圆领毛衣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 8003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东莞市卓祥服饰有限公司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东莞市宇城针织有限公司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东莞华达利服装有限公司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甲醛含量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东莞市柏文度服装有限公司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柏文度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20125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东莞市皓纤时装有限公司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裤子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175/76A（XL）22301281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东莞市皓纤时装有限公司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165/84A（M） 21305921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东莞市泳浪泳衣有限公司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女装泳裤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V848-L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东莞市紫琪服饰有限公司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五丁目·衣舍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160/72A M、165/76A L、170/80A XL 39900681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东莞绅凯服饰有限公司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Y2205007WLS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东莞市友情佳人服饰有限公司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友情佳人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180/100A 3XL 8905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东莞市景飞贸易有限公司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5032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东莞市景飞贸易有限公司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西装外套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155/84A S 9093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东莞市信远无纺布有限公司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一次性防护口罩（非医用）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175×95㎜ JC2021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防护效果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东莞星华制衣有限公司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170/80A 黑色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东莞市云苏服饰有限公司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牛仔上衣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均码 4409101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东莞市锐晨服饰有限公司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背带裤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3XL 7078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东莞市虎门祥腾制衣厂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带帽针织衫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 3087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东莞市奢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嫚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姿服饰有限公司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（155/88B）L、（160/92B）XL、（170/100B）3XL。 9923881663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东莞众盛饰品有限公司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内径20㎜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铅（Pb）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东莞市日康塑胶制品有限公司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460×（254+127）×0.03mm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厚度极限偏差 ; 厚度平均偏差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东莞市展勤五金制品有限公司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吊钟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外径4mm 长度7.5mm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镍释放量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东莞市佳丰饰品有限公司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钥匙圈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30㎜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镍释放量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广东万恒通家居制品有限公司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CTG-3303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漆膜耐湿热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东莞市宝贝家具有限公司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儿童专用家具 警车沙发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46.5×43.5×32.5cm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泡沫塑料表观密度 ; 泡沫塑料回弹性能（除慢回弹泡沫塑料外）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东莞市瑞博家具实业有限公司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长（mm）450宽（mm）430高（mm）500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; 推拉构件强度试验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东莞市汇东木器制造有限公司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HD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400*400*400 N001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广东和裕家具有限公司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L630×W600×H820㎜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2022-01-09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漆膜附着力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东莞市创域实业有限公司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66×51×66CM MCD07-D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东莞市华艺家具有限公司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书桌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长：1350㎜ 宽：600㎜ 高：750㎜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东莞市高金实业有限公司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角几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510×380×680㎜ ET6030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东莞市万豪五金货架有限公司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茶叶柜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400×300×570 C2019-5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搁板稳定性试验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东莞市中弘家居实业有限公司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BG-T0101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推拉构件强度试验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东莞市璞玉家具有限公司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床头柜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东莞市易木家具有限公司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小圆茶几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YICCI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450*460MM 18K08AS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东莞古珀家具有限公司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金属角几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垂直和水平加载稳定性试验 ; 垂直加载稳定性试验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东莞扬鸣家具有限公司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高83cm×宽42cm×深35cm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东莞市双鹰家具有限公司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收纳柜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600W×450D×750HMM G-01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木工要求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东莞市绿峰照明有限公司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嵌入LED筒灯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CT0401-B2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外部接线和内部接线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广东中晶激光照明技术有限公司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Yeecat高清护眼台灯（可移动式LED台灯）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Ye-01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视网膜蓝光危害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东莞市如品家饰有限公司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WK33301T-2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骚扰电压 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东莞市光石照明有限公司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轨道灯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GSC19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接地规定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东莞市力嘉电池有限公司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PC523450AR 800mAh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广东普耐达新能源有限公司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26700-4.0Ah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东莞市英绅宠物用品有限公司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宠物吹水机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图案+英绅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LB-830  1800W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接地措施 ; 稳定性和机械危险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东莞康雅科技有限公司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热风梳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FKY00088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辐射骚扰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东莞市亚太源电子有限公司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YTY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3.7V 1200mAh 18650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深圳市鸿冠电机有限公司东莞分公司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管道式换气扇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HF-150P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电源连接和外部软线 ; 接地措施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东莞市特美丝智造电器有限公司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卷发器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8001-25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连续骚扰电压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东莞拜尔电器有限公司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声波电动牙刷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BcareB/朗恺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BE-5118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稳定性和机械危险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东莞市德富新能源有限公司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18650锂电池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三星-32E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东莞市能优能源科技有限公司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锂离子电池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7543110PL4200mAh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热滥用 ; 容量测试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东莞市虹雅电器有限公司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热风梳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HY-033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连续骚扰电压 ; 输入功率和电流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东莞市潮派电子科技有限公司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智能声波电动牙刷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稳定性和机械危险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东莞市嘉荣超市有限公司南城银丰店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一次性儿童防护口罩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耳带式 BU-50C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2020-11-1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; 防护效果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东莞市福圣堂大药房有限公司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自吸过滤式防颗粒物呼吸器（非医用）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标准尺寸 随弃式面罩（口罩）耳挂式 KN95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2021-11-1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东莞市凯盛劳保用品有限公司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无纺布防护口罩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KD-120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2022-1-7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东莞加博能防护用品有限公司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一次性儿童防护口罩（非医用）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2022-9-20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颗粒物过滤效率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东莞加博能防护用品有限公司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3D口罩（非医用）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14×12cm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; 防护效果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广东蓝冠医疗生物科技有限公司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一次性儿童口罩（非医用）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145*95mm LG002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2022-4-23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防护效果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广东蓝冠医疗生物科技有限公司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日常防护型口罩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175*95MM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; 防护效果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东莞康力讯电子科技有限公司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儿童防护口罩（非医用）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CTPL-0020-002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过滤效率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东莞市蓝洋纺织有限公司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花边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2.5CM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东莞市茶山兴业织带商行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涤棉（织带）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宽度：2.5CM 颜色：胚布色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东莞市尚诚纱线有限公司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三股安迪绒（纱线）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东莞市益诚纺织品有限公司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珠片马海毛（纱绒）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13支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东莞市大朗嘉明毛料店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美奴绒（毛线）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28支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东莞市虎门多彩花边行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网布绣花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MPDK116725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东莞市虎门佰图花边铺料行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东莞市大朗京兆纺织品贸易行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竹节包芯纱（纱线）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东莞市大朗雄升纺织品经营部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冰爽丝（纱线）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16支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东莞市荣鼎纺织品有限公司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北极绒（纱线）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18织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东莞市虎门常远纺织布料店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平纹布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幅宽：1.5m 9672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东莞市常平景润针织服饰厂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高弹包芯纱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GT85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东莞市虎门盛祥罗纹布料商店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罗纹布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东莞市虎门祥盛布行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罗纹布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东莞市企石旭峰缝纫线加工店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白色棉线 402（纱线）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东莞市虎门浩辰针织布行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锦棉罗马（布料）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东莞市创胜服装辅料有限公司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罗纹布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东莞市虎门闽川布料店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特密美国网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东莞市华圣纺织品有限公司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东莞市广利隆纺织品有限公司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东莞市茶山飘盈花边店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花边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东莞市亿欣纺织有限公司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40S锦棉罗马布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东莞市虎门诚鹏罗纹布行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2*2罗纹布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东莞市虎门新好针织布行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牛奶丝抓毛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东莞市虎门天一鸿布行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80/20双面布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东莞市新耀和纺织有限公司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小提花布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东莞市石排永丽制帽厂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梭织帽子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东莞市石碣润益日用品商行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浴巾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东莞市诺诚纺织有限公司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2*2拉架罗纹（布料）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东莞市唯坤织带有限公司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织带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2021-07-02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东莞市鸣荣纺织有限公司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电子音响布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东莞市虎门嘉峰花边行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蕾丝布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东莞市德然纺织品有限公司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罗马布（双面布）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东莞市茶山联海绳带行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仿尼龙织带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东莞市易鑫发纺织品有限公司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210D尼龙布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东莞市铨维纺织有限公司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气流纺纱线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东莞市嘉荣超市有限公司石排利丰店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针织帽（女）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东莞市嘉荣超市有限公司高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埗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嘉荣购物商场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针织帽（女）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2022-12-16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东莞市虎门晶鼎纺织品商行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120D雪纺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耐干摩擦色牢度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东莞市芬璐家居用品有限公司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乐享枕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芬璐乳胶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60*40*10/12cm FL-RS040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东莞赛诺家居用品有限公司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多效护颈枕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SINOMAX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赛诺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62*41*12/10.5CM PP-172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东莞市依意缘床上用品有限公司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940护颈大枕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依意缘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断裂强力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东莞市衡俊电子科技有限公司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HJ02-0502000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发热要求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东莞市润众电子有限公司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旅行充电器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S-TR-155DCC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直插式设备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东莞市晨冠电子科技有限公司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EW50-20250-AC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正常工作条件下的发热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东莞市讯跃电子有限公司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XY-PQ20091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直插式设备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群智电子科技（东莞）有限公司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PC3-0185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结构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东莞必利东博电器有限公司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BL-1812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电源端子和电信端口的传导骚扰 ; 辐射骚扰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东莞市恒贯电子科技有限公司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KC-22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发热要求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东莞顺诚纸品有限公司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瓦楞纸箱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33cm×17.8cm×33cm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纸板厚度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东莞市美悦电线有限公司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单相两极不可拆线插头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MY-201 6A 250V~（60227 IEC52 2×0.75mm²（扁））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老化前绝缘机械性能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东莞市博哲电子科技有限公司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单相两极不可拆线插头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10A 250V~（配60227IEC52 2×0.75mm²） BZ-12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老化前绝缘机械性能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东莞市虎霸王旅行用品有限公司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拉杆箱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41*27*66CM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振荡冲击性能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东莞市中堂雅美斯箱包厂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20寸拉杆箱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蒂柏拉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47*34*23.5cm 9942-BK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振荡冲击性能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东莞市康陪拉旅行用品有限公司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拉杆箱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20"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2020-07-01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拉杆耐疲劳性能 ; 振荡冲击性能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东莞伍联电子科技有限公司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FN多媒体防溅水键盘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双飞燕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KB-8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电子电气产品有害物质限制使用标识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东莞市融贯电子科技有限公司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智能车载充电器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E3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焊锡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东莞市万江协和电池厂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干电池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R6S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银色金属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东莞市宝来五金制罐有限公司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方桶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跌落试验(跌落高度1.2m)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东莞市正田金属制品有限公司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工业用薄钢板圆罐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液压试验(试验压力100kPa，5min)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东莞市万江联顺纸品加工店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钻石卷纸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100mm×120mm/节（3层），180节/卷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可迁移性荧光物质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东莞市轩裕纸业有限公司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倍馨柔-超柔卷纸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倍馨柔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100㎜×115㎜/节 220节/卷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灰分 ; 可迁移性荧光物质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东莞市家郗纸品有限公司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妙家洁-微笑卷纸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妙家洁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100㎜×138㎜×128节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灰分 ; 可迁移性荧光物质 ; 细菌菌落总数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东莞舒柔生活用纸有限公司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舒柔爽卷筒卫生纸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舒柔爽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115㎜×100㎜/节（4层）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细菌菌落总数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东莞市惠众纸塑制品有限公司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惠舒精品700小盘纸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惠舒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90mm×125mm四层/节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灰分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广东米登服装有限公司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米登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100/48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耐光色牢度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东莞市鸿宝服装有限公司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夏季运动服套装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上装：110/52 下装：110/50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东莞市兜兜熊服饰有限公司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东莞市童圣服饰有限公司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学生服（园服、校服）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六益童圣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东莞市锐志服装有限公司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睿童可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120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耐光色牢度 ; 耐光、汗复合色牢度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东莞市千雪纯服装服饰有限公司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学生服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千雪纯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东莞市谦润服装有限公司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字母印花短袖T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CAINIUNIU  LIFE 蔡妞妞的生活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S码 C22246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东莞市琳华服装有限公司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卡通字母印花T恤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CAINIUNIU  LIFE 蔡妞妞的生活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S码 C22152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pH值 ; 耐干洗色牢度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东莞市安雪尔服装有限公司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 155/80A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东莞市魅之女服饰有限公司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MZN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155/80A（S）M2211092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东莞市库苏古尔服饰有限公司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JIEGOU·JG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160/84A 6614L1374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; 耐湿摩擦色牢度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东莞市华纯服装有限公司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50支双纱丝光棉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170/92A（L） 502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东莞市虎门男眼服饰有限公司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MENSEYE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175/92A（50） 132172217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东莞市虎门东度服装厂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牛仔衬衫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佰怡人 BAIJOYEN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XXL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东莞市宇古服饰有限公司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雪纺衫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戈思恋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接缝性能 ; 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东莞市容悦服饰有限公司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LOYER.MOD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M（160/84A）1230562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东莞市吉那茈依服饰有限公司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时尚半身裙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 83059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东莞市纯衣服装有限公司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50支双纱丝光棉翻领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3XL 185/104A 6502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东莞市利索服饰有限公司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压褶半裙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利索lisuo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XL 3209814#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东莞市西图雅服饰有限公司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M码 SA0220180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纤维含量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广东泰</w:t>
            </w:r>
            <w:r>
              <w:rPr>
                <w:rStyle w:val="6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昇</w:t>
            </w:r>
            <w:r>
              <w:rPr>
                <w:rStyle w:val="5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服饰有限公司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针织T恤衫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KMDK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170/92 A（L） KMDK-99098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甲醛含量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东莞市翔之青电子有限公司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PT201P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热滥用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东莞市卡俪欧电子科技有限公司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卡俪欧移动电源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K-A56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无线电骚扰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（辐射骚扰场强）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; 常温下的有效输出容量 ; 转换效率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东莞创世优品电子科技有限公司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移动电源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光速闪充1号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常温下的有效输出容量 ; 转换效率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东莞市雷狼电子科技有限公司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蓝牙音箱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S7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骚扰功率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东莞市名雅纸业有限公司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百丽香-大展宏图系列抽纸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百丽香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140mmX180mm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细菌菌落总数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东莞市洛特斯纸业有限公司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莲花抽取式面巾纸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180mm×140mm，420张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2022-05-21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柔软度 ; 灰分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东莞市蚂蚁纸业有限公司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绿茵-艺术系列抽取式纸巾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绿茵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140mm×180mm 480张/包（5层）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柔软度 ; 纵向湿抗张强度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东莞市好景纸业有限公司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好景天下软抽纸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好景天下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109mm×175mm×240张/包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灰分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东莞市爱莲湖纸业有限公司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爱莲湖-家家宝抽取式纸巾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爱莲湖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155mm×180mm×520张/包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细菌菌落总数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东莞市佳骏木业有限公司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装饰单板贴面胶合板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3.2*2440*1220mm 桃花芯单面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GB 18580-2017《室内装饰装修材料 人造板及其制品中甲醛释放限量》 ; 甲醛释放量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东莞市通力木业有限公司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装饰单板贴面胶合板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3.2厘 泰柚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GB 18580-2017《室内装饰装修材料 人造板及其制品中甲醛释放限量》 ; 甲醛释放量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东莞市零也服饰有限公司（天猫）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儿童短裤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码数:130 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LINGYE零也 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东莞市完美世界服饰有限公司（天猫）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韩版网纱裙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号型:110/56 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pH值；绳带要求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；纤维含量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东莞市卓贝服饰有限公司（天猫）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女童汉服二件套装裙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号型:130/60 一等品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心创造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东莞市零也服饰有限公司（天猫）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套装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码数:90/29 一等品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LINGYE零也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东莞市嘉昊服饰有限公司（天猫）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时尚连衣裙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合格品 号型:150/68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东莞市常规之外服饰有限公司（京东）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女童梭织中长裙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一等品 尺码:150/72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A21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缝子纰裂程度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东莞市辉腾服饰有限公司（天猫）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女童T恤/女童休闲短裤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女童T恤：尺码:160/80A 女童休闲短裤尺码：160/68A合格品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--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2022-05-30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东莞市完美世界服饰有限公司（天猫）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时尚韩版衬衣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号型:90/52 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--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东莞市卓贝服饰有限公司（天猫）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针织开衫外套/女童长袖裙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号型:73/48 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心创造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pH值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东莞市简汐予服饰有限公司（天猫）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蓝色polo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尺码:S-XXL 38-46 90-150 合格品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简汐予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2022-06-02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东莞市塘厦凯鑫自行车商行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凌迈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TDT009Z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2022-01-10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1、车速限值；2、淋水涉水性能；3、反射器、照明和鸣号装置（反射器）；4、电气装置（短路保护）；5、充电器与蓄电池（充电器）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东莞市大岭山台派自行车店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北田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TDT009Z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2022-04-20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反射器、照明和鸣号装置（反射器）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东莞市凤岗广达自行车商行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电动自行车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中兴达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TDT019Z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2022-02-27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1、淋水涉水性能；2、电气装置（短路保护）；3、反射器、照明和鸣号装置（反射器）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东莞市长安锦安劳保消防器材店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手提式干粉灭火器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勤俭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MFZ/ABC4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灭火剂充装量；压力指示器示值误差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东莞市厚街常安消防器材经营部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手提式干粉灭火器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创亿消防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MFCZ/ABC4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2021-12-01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压力指示器示值误差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东莞市寮步城铎五金经营部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铜芯聚氯乙烯护套软线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民赞实业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300/500V 2×0.75mm² 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2022-03-18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绝缘厚度测量 ; 老化前绝缘拉力试验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广东众诚五金建材有限公司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宝牌电缆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3×2.5+2×1.5mm² ZC-RVV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成束阻燃性能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东莞市常平中浩电缆五金批发部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轻型聚氯乙烯护套软线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广深电缆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300/300V 3×0.5mm² 60227 IEC 52(RVV)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2022-09-11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外径测量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东莞市寮步新航电缆经营部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铜芯聚氯乙烯护套线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民赞实业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RVV 4×0.75mm²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绝缘老化前拉力试验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高登五金机电（广东）有限公司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宝牌电缆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3×1.5mm² ZC-RVV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2022-07-19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成束阻燃性能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东莞亿兴电缆有限公司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轻型聚氯乙烯护套软线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2*0.5mm² 60227 IEC 52（RVV）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2022-09-29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外径测量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东莞市东坑腾扬电线电缆经营部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聚氯乙烯绝缘阻燃C类聚氯乙烯护套软线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2×2.5mm²  ZC-RVV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2022-11-02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2022-10-05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绝缘厚度测量 ; 成束阻燃性能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东莞市厚街双盈五金交电店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红黑线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2×0.75mm² 300/300V RVB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2022-10-31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绝缘厚度测量 ; 外径测量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东莞市厚街万马五金建材批发部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铜芯聚氯乙烯绝缘聚氯乙烯护套圆形阻燃C类软电缆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3×1.5+2×1mm² 300/500V ZC-RVV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2022-10-26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2022-04-17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成束阻燃性能 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东莞市中兆电缆有限公司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铜芯聚氯乙烯绝缘聚氯乙烯护套阻燃软电缆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3*4mm² ZC-RVV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2022-08-09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成束阻燃性能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东莞市东城华成泰电缆经营部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聚氯乙烯绝缘阻燃电线电缆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4mm² ZC-BVR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2022-10-28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2022-10-15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成束阻燃性能 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东莞市莞城华乐电器商店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JSQ15-8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2021-12-13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热效率 产热水率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东莞市沙田华声家用电器商店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JZY-A-B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2022-10-24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2022-5-12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“铭牌”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东莞市沙田敬邦五金机电经营部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家用燃气灶具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JZY-AB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2022-7-13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“热负荷偏差”、“铭牌”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东莞市沙田敬邦五金机电经营部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家用供热水燃气快速热水器（强排式）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JSQ12-AY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2022-9-2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“热效率”、“热水产率”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东莞市东坑江记厨具店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家用燃气快速热水器(强排)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超人小霸王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JSQ14-A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2022-10-25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2022-4-22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“热水产率”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广东产品质量监督检验研究院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东莞市润海燃料油有限公司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 0号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馏程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深圳市粤美特石油化工有限公司东莞大岭山加油站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车用尿素水溶液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唯翔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AUS 32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尿素含量、折光率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东莞市粤美特加油站有限公司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车用尿素水溶液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唯翔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AUS 32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尿素含量、折光率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东莞市良信农机加油站有限公司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车用尿素水溶液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普锐蓝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AUS 32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尿素含量、折光率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东莞市银星实业发展有限公司清溪中心区加油站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车用柴油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 0号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闪点（闭口）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87" w:type="dxa"/>
            <w:vAlign w:val="top"/>
          </w:tcPr>
          <w:p>
            <w:pPr>
              <w:numPr>
                <w:ilvl w:val="0"/>
                <w:numId w:val="1"/>
              </w:numPr>
              <w:ind w:left="0" w:leftChars="0" w:firstLine="283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东莞市龙途实业投资有限公司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车用汽油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VIA 98号</w:t>
            </w:r>
          </w:p>
        </w:tc>
        <w:tc>
          <w:tcPr>
            <w:tcW w:w="14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4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监督总体严重不合格</w:t>
            </w:r>
          </w:p>
        </w:tc>
        <w:tc>
          <w:tcPr>
            <w:tcW w:w="14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研究法辛烷值</w:t>
            </w:r>
          </w:p>
        </w:tc>
        <w:tc>
          <w:tcPr>
            <w:tcW w:w="11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广州海关技术中心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27B0B"/>
    <w:multiLevelType w:val="singleLevel"/>
    <w:tmpl w:val="C5327B0B"/>
    <w:lvl w:ilvl="0" w:tentative="0">
      <w:start w:val="1"/>
      <w:numFmt w:val="decimal"/>
      <w:isLgl/>
      <w:lvlText w:val="%1"/>
      <w:lvlJc w:val="center"/>
      <w:pPr>
        <w:tabs>
          <w:tab w:val="left" w:pos="0"/>
        </w:tabs>
        <w:ind w:left="0" w:leftChars="0" w:firstLine="283" w:firstLineChars="0"/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3F581D"/>
    <w:rsid w:val="00541B9D"/>
    <w:rsid w:val="04B67C06"/>
    <w:rsid w:val="061202A5"/>
    <w:rsid w:val="06176021"/>
    <w:rsid w:val="0E3F536B"/>
    <w:rsid w:val="0F30258E"/>
    <w:rsid w:val="0F746677"/>
    <w:rsid w:val="1049360F"/>
    <w:rsid w:val="11FA6666"/>
    <w:rsid w:val="1617736F"/>
    <w:rsid w:val="16DF60AE"/>
    <w:rsid w:val="17A20401"/>
    <w:rsid w:val="17B95F86"/>
    <w:rsid w:val="1888633D"/>
    <w:rsid w:val="1A583B49"/>
    <w:rsid w:val="1DE61E9F"/>
    <w:rsid w:val="1DEA0731"/>
    <w:rsid w:val="1EA34A44"/>
    <w:rsid w:val="210D13FD"/>
    <w:rsid w:val="222458FD"/>
    <w:rsid w:val="225869D3"/>
    <w:rsid w:val="22A729A6"/>
    <w:rsid w:val="267618BF"/>
    <w:rsid w:val="270A25FB"/>
    <w:rsid w:val="28F6090D"/>
    <w:rsid w:val="293503D8"/>
    <w:rsid w:val="2A397D98"/>
    <w:rsid w:val="2BEC57F9"/>
    <w:rsid w:val="2EE12E59"/>
    <w:rsid w:val="2F823FC5"/>
    <w:rsid w:val="30741B46"/>
    <w:rsid w:val="31537AE1"/>
    <w:rsid w:val="31631F17"/>
    <w:rsid w:val="32FE10D3"/>
    <w:rsid w:val="331B37B4"/>
    <w:rsid w:val="344F0098"/>
    <w:rsid w:val="366C76EB"/>
    <w:rsid w:val="366E4037"/>
    <w:rsid w:val="37A575EB"/>
    <w:rsid w:val="384858C6"/>
    <w:rsid w:val="38E40D65"/>
    <w:rsid w:val="393724D2"/>
    <w:rsid w:val="39BC5E15"/>
    <w:rsid w:val="3AE846B0"/>
    <w:rsid w:val="3CC52B65"/>
    <w:rsid w:val="427D0B58"/>
    <w:rsid w:val="42E74FAC"/>
    <w:rsid w:val="433F581D"/>
    <w:rsid w:val="44417761"/>
    <w:rsid w:val="4D2C65EF"/>
    <w:rsid w:val="4F3E59C8"/>
    <w:rsid w:val="4FA255A1"/>
    <w:rsid w:val="5171792A"/>
    <w:rsid w:val="51792FAD"/>
    <w:rsid w:val="52FB1EE4"/>
    <w:rsid w:val="574E77A6"/>
    <w:rsid w:val="58653041"/>
    <w:rsid w:val="590F1C7C"/>
    <w:rsid w:val="5B214E10"/>
    <w:rsid w:val="5CD82418"/>
    <w:rsid w:val="5F5345F6"/>
    <w:rsid w:val="61656AFD"/>
    <w:rsid w:val="61E93CB0"/>
    <w:rsid w:val="6341630B"/>
    <w:rsid w:val="63421FF0"/>
    <w:rsid w:val="64A828EC"/>
    <w:rsid w:val="64FB5E54"/>
    <w:rsid w:val="693302E4"/>
    <w:rsid w:val="69926195"/>
    <w:rsid w:val="6D823F97"/>
    <w:rsid w:val="6FB99ECE"/>
    <w:rsid w:val="70A622D0"/>
    <w:rsid w:val="70E67532"/>
    <w:rsid w:val="745A5A99"/>
    <w:rsid w:val="751F183A"/>
    <w:rsid w:val="7A4847B5"/>
    <w:rsid w:val="7B687E5A"/>
    <w:rsid w:val="7CF019DE"/>
    <w:rsid w:val="7D311311"/>
    <w:rsid w:val="7EF70F18"/>
    <w:rsid w:val="7F1C47DD"/>
    <w:rsid w:val="7FC7171B"/>
    <w:rsid w:val="CD6F77F8"/>
    <w:rsid w:val="F933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3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basedOn w:val="4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5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2023-10-10T23:11:00Z</dcterms:created>
  <dc:creator>黎咏琪</dc:creator>
  <cp:lastModifiedBy>user</cp:lastModifiedBy>
  <dcterms:modified xsi:type="dcterms:W3CDTF">2023-12-14T10:11:17Z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CA6D24FE4E784D48B949089F7E1CA707</vt:lpwstr>
  </property>
</Properties>
</file>